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45234" w14:textId="4E0723D9" w:rsidR="00AA4AD1" w:rsidRPr="00AA17E2" w:rsidRDefault="00703723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F95681D" wp14:editId="1110D6A5">
            <wp:simplePos x="0" y="0"/>
            <wp:positionH relativeFrom="column">
              <wp:posOffset>1539240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9" name="Imagen 7" descr="Logotipo, Icono&#10;&#10;Descripción generada automáticamen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tipo, Icono&#10;&#10;Descripción generada automáticamen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1C7E684" wp14:editId="58FCEA15">
            <wp:simplePos x="0" y="0"/>
            <wp:positionH relativeFrom="column">
              <wp:posOffset>2032000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8" name="Imagen 8" descr="Icono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cono&#10;&#10;Descripción generada automáticame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CE348D1" wp14:editId="281CB54C">
            <wp:simplePos x="0" y="0"/>
            <wp:positionH relativeFrom="column">
              <wp:posOffset>2524760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7" name="Imagen 11" descr="Icon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cono&#10;&#10;Descripción generada automáticamen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6D6539" wp14:editId="3B2760E5">
            <wp:simplePos x="0" y="0"/>
            <wp:positionH relativeFrom="column">
              <wp:posOffset>3017520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6" name="Imagen 12" descr="Logotipo, Icon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tipo, Icono&#10;&#10;Descripción generada automáticament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D119BD" wp14:editId="062BFB95">
            <wp:simplePos x="0" y="0"/>
            <wp:positionH relativeFrom="column">
              <wp:posOffset>3522345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5" name="Imagen 13" descr="Icono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cono&#10;&#10;Descripción generada automáticament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D5664B" wp14:editId="36216AE6">
            <wp:simplePos x="0" y="0"/>
            <wp:positionH relativeFrom="column">
              <wp:posOffset>4003040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4" name="Imagen 14" descr="Icon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cono&#10;&#10;Descripción generada automáticamen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AC1FDD2" wp14:editId="3B8FC10D">
            <wp:simplePos x="0" y="0"/>
            <wp:positionH relativeFrom="column">
              <wp:posOffset>1034415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3" name="Imagen 15" descr="Un dibujo de una cara feliz&#10;&#10;Descripción generada automáticamente con confianza baj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Un dibujo de una cara feliz&#10;&#10;Descripción generada automáticamente con confianza baj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0" wp14:anchorId="5F33526E" wp14:editId="5F354D43">
            <wp:simplePos x="0" y="0"/>
            <wp:positionH relativeFrom="margin">
              <wp:align>right</wp:align>
            </wp:positionH>
            <wp:positionV relativeFrom="page">
              <wp:posOffset>260350</wp:posOffset>
            </wp:positionV>
            <wp:extent cx="5400040" cy="60452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AD1" w:rsidRPr="00AA17E2">
        <w:rPr>
          <w:rFonts w:ascii="Arial" w:hAnsi="Arial" w:cs="Arial"/>
          <w:b/>
          <w:bCs/>
          <w:noProof/>
          <w:color w:val="767171"/>
          <w:sz w:val="56"/>
          <w:szCs w:val="56"/>
        </w:rPr>
        <w:t>Nota de Prensa</w:t>
      </w:r>
    </w:p>
    <w:p w14:paraId="292876DA" w14:textId="77777777" w:rsidR="00C41536" w:rsidRDefault="00C41536" w:rsidP="005F6A7B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bookmarkStart w:id="0" w:name="_Hlk67990553"/>
    </w:p>
    <w:bookmarkEnd w:id="0"/>
    <w:p w14:paraId="0DEAFBFC" w14:textId="3B728499" w:rsidR="00C41536" w:rsidRDefault="00A249EB" w:rsidP="005F6A7B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>L</w:t>
      </w:r>
      <w:r w:rsidRPr="00A249EB">
        <w:rPr>
          <w:rFonts w:ascii="Arial" w:hAnsi="Arial" w:cs="Arial"/>
          <w:b/>
          <w:bCs/>
          <w:noProof/>
          <w:sz w:val="36"/>
          <w:szCs w:val="36"/>
        </w:rPr>
        <w:t>'Agència Valenciana Antifrau presenta a les Corts la seua Memòria d'Activitat de l'any 2020</w:t>
      </w:r>
    </w:p>
    <w:p w14:paraId="7AA4551A" w14:textId="77777777" w:rsidR="00A249EB" w:rsidRPr="00C41536" w:rsidRDefault="00A249EB" w:rsidP="005F6A7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38B2BCF1" w14:textId="2D73185C" w:rsidR="0033231D" w:rsidRDefault="00A249EB" w:rsidP="00A249E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A249EB">
        <w:rPr>
          <w:rFonts w:ascii="Arial" w:hAnsi="Arial" w:cs="Arial"/>
          <w:b/>
          <w:bCs/>
          <w:noProof/>
          <w:sz w:val="24"/>
          <w:szCs w:val="24"/>
        </w:rPr>
        <w:t>Més de 800 persones reben formació de l'Agència València Antifrau en matèria d'ètica i integritat pública i de lluita contra la corrupció durant 2020</w:t>
      </w:r>
    </w:p>
    <w:p w14:paraId="337A544B" w14:textId="77777777" w:rsidR="00A249EB" w:rsidRPr="0033231D" w:rsidRDefault="00A249EB" w:rsidP="00AA4AD1">
      <w:pPr>
        <w:rPr>
          <w:rFonts w:ascii="Arial" w:hAnsi="Arial" w:cs="Arial"/>
          <w:b/>
          <w:bCs/>
          <w:noProof/>
        </w:rPr>
      </w:pPr>
    </w:p>
    <w:p w14:paraId="2588AB1D" w14:textId="77777777" w:rsidR="00A249EB" w:rsidRPr="00A249EB" w:rsidRDefault="00AA4AD1" w:rsidP="00A249EB">
      <w:pPr>
        <w:jc w:val="both"/>
        <w:rPr>
          <w:rFonts w:ascii="Arial" w:hAnsi="Arial" w:cs="Arial"/>
          <w:noProof/>
        </w:rPr>
      </w:pPr>
      <w:r w:rsidRPr="00F72EBE">
        <w:rPr>
          <w:rFonts w:ascii="Arial" w:hAnsi="Arial" w:cs="Arial"/>
          <w:b/>
          <w:bCs/>
          <w:noProof/>
        </w:rPr>
        <w:t xml:space="preserve">València, </w:t>
      </w:r>
      <w:r w:rsidR="005F6A7B">
        <w:rPr>
          <w:rFonts w:ascii="Arial" w:hAnsi="Arial" w:cs="Arial"/>
          <w:b/>
          <w:bCs/>
          <w:noProof/>
        </w:rPr>
        <w:t>30 de mar</w:t>
      </w:r>
      <w:r w:rsidR="00A249EB">
        <w:rPr>
          <w:rFonts w:ascii="Arial" w:hAnsi="Arial" w:cs="Arial"/>
          <w:b/>
          <w:bCs/>
          <w:noProof/>
        </w:rPr>
        <w:t>ç</w:t>
      </w:r>
      <w:r w:rsidRPr="00F72EBE">
        <w:rPr>
          <w:rFonts w:ascii="Arial" w:hAnsi="Arial" w:cs="Arial"/>
          <w:b/>
          <w:bCs/>
          <w:noProof/>
        </w:rPr>
        <w:t xml:space="preserve"> de 2021.-</w:t>
      </w:r>
      <w:r w:rsidRPr="00F72EBE">
        <w:rPr>
          <w:rFonts w:ascii="Arial" w:hAnsi="Arial" w:cs="Arial"/>
          <w:noProof/>
        </w:rPr>
        <w:t xml:space="preserve"> </w:t>
      </w:r>
      <w:r w:rsidR="00A249EB" w:rsidRPr="00A249EB">
        <w:rPr>
          <w:rFonts w:ascii="Arial" w:hAnsi="Arial" w:cs="Arial"/>
          <w:noProof/>
        </w:rPr>
        <w:t>L'Agència Valenciana Antifrau ha presentat a la Mesa de les Corts la seua Memòria d'Activitat corresponent a l'any 2020 donant d'aquesta manera compliment al mandat recollit en l'article 22 de la Llei 11/2016 de creació de l'Agència.</w:t>
      </w:r>
    </w:p>
    <w:p w14:paraId="07195054" w14:textId="3CDBE9F8" w:rsidR="00A249EB" w:rsidRPr="00A249EB" w:rsidRDefault="00A249EB" w:rsidP="00A249EB">
      <w:pPr>
        <w:jc w:val="both"/>
        <w:rPr>
          <w:rFonts w:ascii="Arial" w:hAnsi="Arial" w:cs="Arial"/>
          <w:noProof/>
        </w:rPr>
      </w:pPr>
      <w:r w:rsidRPr="00A249EB">
        <w:rPr>
          <w:rFonts w:ascii="Arial" w:hAnsi="Arial" w:cs="Arial"/>
          <w:noProof/>
        </w:rPr>
        <w:t>L'acte de lliurament s'ha desenvolupat en el Pati de les Corts i han sigut presents el President de les Corts, Enric Morera</w:t>
      </w:r>
      <w:r w:rsidR="00FE07BF">
        <w:rPr>
          <w:rFonts w:ascii="Arial" w:hAnsi="Arial" w:cs="Arial"/>
          <w:noProof/>
        </w:rPr>
        <w:t>,</w:t>
      </w:r>
      <w:r w:rsidRPr="00A249EB">
        <w:rPr>
          <w:rFonts w:ascii="Arial" w:hAnsi="Arial" w:cs="Arial"/>
          <w:noProof/>
        </w:rPr>
        <w:t xml:space="preserve"> així com</w:t>
      </w:r>
      <w:r w:rsidR="002D1362">
        <w:rPr>
          <w:rFonts w:ascii="Arial" w:hAnsi="Arial" w:cs="Arial"/>
          <w:noProof/>
        </w:rPr>
        <w:t xml:space="preserve"> </w:t>
      </w:r>
      <w:r w:rsidR="002D1362" w:rsidRPr="002D1362">
        <w:rPr>
          <w:rFonts w:ascii="Arial" w:hAnsi="Arial" w:cs="Arial"/>
          <w:noProof/>
        </w:rPr>
        <w:t>els integrants de la Mesa de les Corts</w:t>
      </w:r>
      <w:r w:rsidR="002D1362">
        <w:rPr>
          <w:rFonts w:ascii="Arial" w:hAnsi="Arial" w:cs="Arial"/>
          <w:noProof/>
        </w:rPr>
        <w:t>.</w:t>
      </w:r>
    </w:p>
    <w:p w14:paraId="712B635B" w14:textId="41340047" w:rsidR="00A249EB" w:rsidRPr="00A249EB" w:rsidRDefault="00A249EB" w:rsidP="00A249EB">
      <w:pPr>
        <w:jc w:val="both"/>
        <w:rPr>
          <w:rFonts w:ascii="Arial" w:hAnsi="Arial" w:cs="Arial"/>
          <w:noProof/>
        </w:rPr>
      </w:pPr>
      <w:r w:rsidRPr="00A249EB">
        <w:rPr>
          <w:rFonts w:ascii="Arial" w:hAnsi="Arial" w:cs="Arial"/>
          <w:noProof/>
        </w:rPr>
        <w:t>En aquesta ocasió la Memòria d'Activitat s'ha entregat en suport digital a través d'un pen així com en un codi QR des del qual es pot descarregar fàcilment el document. D'aquesta manera, l</w:t>
      </w:r>
      <w:r>
        <w:rPr>
          <w:rFonts w:ascii="Arial" w:hAnsi="Arial" w:cs="Arial"/>
          <w:noProof/>
        </w:rPr>
        <w:t>’</w:t>
      </w:r>
      <w:r w:rsidRPr="00A249EB">
        <w:rPr>
          <w:rFonts w:ascii="Arial" w:hAnsi="Arial" w:cs="Arial"/>
          <w:noProof/>
        </w:rPr>
        <w:t>AVAF contribueix a la reducció del consum de paper i de la despesa econòmica adherint-se als compromisos de sostenibilitat 2030</w:t>
      </w:r>
      <w:r>
        <w:rPr>
          <w:rFonts w:ascii="Arial" w:hAnsi="Arial" w:cs="Arial"/>
          <w:noProof/>
        </w:rPr>
        <w:t>.</w:t>
      </w:r>
    </w:p>
    <w:p w14:paraId="288F86C8" w14:textId="77777777" w:rsidR="00A249EB" w:rsidRPr="00A249EB" w:rsidRDefault="00A249EB" w:rsidP="00A249EB">
      <w:pPr>
        <w:jc w:val="both"/>
        <w:rPr>
          <w:rFonts w:ascii="Arial" w:hAnsi="Arial" w:cs="Arial"/>
          <w:noProof/>
        </w:rPr>
      </w:pPr>
      <w:r w:rsidRPr="00A249EB">
        <w:rPr>
          <w:rFonts w:ascii="Arial" w:hAnsi="Arial" w:cs="Arial"/>
          <w:noProof/>
        </w:rPr>
        <w:t>En la Memòria es recull l'activitat desenvolupada per l'Agència l'any 2020 en l'àrea de formació, prevenció i documentació; l'àrea jurídica i de protecció de la persona denunciant; anàlisi i investigació; administració, contractació i recursos humans i comunicació.</w:t>
      </w:r>
    </w:p>
    <w:p w14:paraId="25326FB7" w14:textId="7D88E280" w:rsidR="00A249EB" w:rsidRPr="00A249EB" w:rsidRDefault="00A249EB" w:rsidP="00A249EB">
      <w:pPr>
        <w:jc w:val="both"/>
        <w:rPr>
          <w:rFonts w:ascii="Arial" w:hAnsi="Arial" w:cs="Arial"/>
          <w:noProof/>
        </w:rPr>
      </w:pPr>
      <w:r w:rsidRPr="00A249EB">
        <w:rPr>
          <w:rFonts w:ascii="Arial" w:hAnsi="Arial" w:cs="Arial"/>
          <w:noProof/>
        </w:rPr>
        <w:t>Després de l'acte de lliurament de la Memòria el director de l</w:t>
      </w:r>
      <w:r>
        <w:rPr>
          <w:rFonts w:ascii="Arial" w:hAnsi="Arial" w:cs="Arial"/>
          <w:noProof/>
        </w:rPr>
        <w:t>’</w:t>
      </w:r>
      <w:r w:rsidRPr="00A249EB">
        <w:rPr>
          <w:rFonts w:ascii="Arial" w:hAnsi="Arial" w:cs="Arial"/>
          <w:noProof/>
        </w:rPr>
        <w:t>AVAF, Joan Llinares ha atés els mitjans i ha destacat alguns dels punts més importants desenvolupats per l'Agència durant un any 2020 que malgrat estar marcat per la crisi de la COVID-19 ha sigut més intens i ha registrat major activitat per a aquest organisme des que va començar el seu funcionament a la fi de 2020.</w:t>
      </w:r>
    </w:p>
    <w:p w14:paraId="1AF476C8" w14:textId="77777777" w:rsidR="00A249EB" w:rsidRPr="00A249EB" w:rsidRDefault="00A249EB" w:rsidP="00A249EB">
      <w:pPr>
        <w:jc w:val="both"/>
        <w:rPr>
          <w:rFonts w:ascii="Arial" w:hAnsi="Arial" w:cs="Arial"/>
          <w:noProof/>
        </w:rPr>
      </w:pPr>
      <w:r w:rsidRPr="00A249EB">
        <w:rPr>
          <w:rFonts w:ascii="Arial" w:hAnsi="Arial" w:cs="Arial"/>
          <w:noProof/>
        </w:rPr>
        <w:t>Així en l'àrea de formació l'Agència ha oferit formació a més 800 persones en totes les activitats que ha organitzat i en les quals ha col·laborat posant l'accent en una de les principals funcions que té encomanades l'Agència de prevenció del frau i la corrupció i la creació d'una cultura basada en l'ètica i la integritat pública.</w:t>
      </w:r>
    </w:p>
    <w:p w14:paraId="2F7D8C15" w14:textId="77777777" w:rsidR="00A249EB" w:rsidRPr="00A249EB" w:rsidRDefault="00A249EB" w:rsidP="00A249EB">
      <w:pPr>
        <w:jc w:val="both"/>
        <w:rPr>
          <w:rFonts w:ascii="Arial" w:hAnsi="Arial" w:cs="Arial"/>
          <w:noProof/>
        </w:rPr>
      </w:pPr>
      <w:r w:rsidRPr="00A249EB">
        <w:rPr>
          <w:rFonts w:ascii="Arial" w:hAnsi="Arial" w:cs="Arial"/>
          <w:noProof/>
        </w:rPr>
        <w:t>Respecte a les denúncies rebudes durant l'any 2020 van aconseguir la xifra de 226 i el 85% d'elles van ser presentades a través de la Bústia de Denúncies el qual s'ha convertit en el principal canal per a posar en coneixement de l'Agència actes i fets que poden ser constitutius de frau i corrupció en les administracions públiques valencianes.</w:t>
      </w:r>
    </w:p>
    <w:p w14:paraId="7E73C8A8" w14:textId="77777777" w:rsidR="00A249EB" w:rsidRPr="00A249EB" w:rsidRDefault="00A249EB" w:rsidP="00A249EB">
      <w:pPr>
        <w:jc w:val="both"/>
        <w:rPr>
          <w:rFonts w:ascii="Arial" w:hAnsi="Arial" w:cs="Arial"/>
          <w:noProof/>
        </w:rPr>
      </w:pPr>
      <w:r w:rsidRPr="00A249EB">
        <w:rPr>
          <w:rFonts w:ascii="Arial" w:hAnsi="Arial" w:cs="Arial"/>
          <w:noProof/>
        </w:rPr>
        <w:lastRenderedPageBreak/>
        <w:t>Respecte a la matèria de què són objecte les denúncies presentades en un 32% dels casos ho són en matèria de contractació pública el que suposa un augment important respecte a l'any 2019 on aquestes denúncies van representar el 25%. Les administracions públiques més denunciades van ser en un 64% d'àmbit local i el 51% d'elles es troben a la província de València.</w:t>
      </w:r>
    </w:p>
    <w:p w14:paraId="3AE5DCBA" w14:textId="199D4AA6" w:rsidR="00A249EB" w:rsidRPr="00A249EB" w:rsidRDefault="00A249EB" w:rsidP="00A249EB">
      <w:pPr>
        <w:jc w:val="both"/>
        <w:rPr>
          <w:rFonts w:ascii="Arial" w:hAnsi="Arial" w:cs="Arial"/>
          <w:noProof/>
        </w:rPr>
      </w:pPr>
      <w:r w:rsidRPr="00A249EB">
        <w:rPr>
          <w:rFonts w:ascii="Arial" w:hAnsi="Arial" w:cs="Arial"/>
          <w:noProof/>
        </w:rPr>
        <w:t>Respecte a la protecció de les persones denunciants de corrupció l</w:t>
      </w:r>
      <w:r>
        <w:rPr>
          <w:rFonts w:ascii="Arial" w:hAnsi="Arial" w:cs="Arial"/>
          <w:noProof/>
        </w:rPr>
        <w:t>’</w:t>
      </w:r>
      <w:r w:rsidRPr="00A249EB">
        <w:rPr>
          <w:rFonts w:ascii="Arial" w:hAnsi="Arial" w:cs="Arial"/>
          <w:noProof/>
        </w:rPr>
        <w:t xml:space="preserve">AVAF va rebre 35 sol·licituds i 24 persones tenen </w:t>
      </w:r>
      <w:r>
        <w:rPr>
          <w:rFonts w:ascii="Arial" w:hAnsi="Arial" w:cs="Arial"/>
          <w:noProof/>
        </w:rPr>
        <w:t>concedit</w:t>
      </w:r>
      <w:r w:rsidRPr="00A249EB">
        <w:rPr>
          <w:rFonts w:ascii="Arial" w:hAnsi="Arial" w:cs="Arial"/>
          <w:noProof/>
        </w:rPr>
        <w:t xml:space="preserve"> l'estatut de persona protegida la qual cosa col·loca a la Comunitat Valenciana com a referent en avançar-se a la transposició a l'ordenament jurídic espanyol de la Directiva Europea 1937/2019 de persones denunciants, informadors o alertador</w:t>
      </w:r>
      <w:r>
        <w:rPr>
          <w:rFonts w:ascii="Arial" w:hAnsi="Arial" w:cs="Arial"/>
          <w:noProof/>
        </w:rPr>
        <w:t>e</w:t>
      </w:r>
      <w:r w:rsidRPr="00A249EB">
        <w:rPr>
          <w:rFonts w:ascii="Arial" w:hAnsi="Arial" w:cs="Arial"/>
          <w:noProof/>
        </w:rPr>
        <w:t xml:space="preserve">s de corrupció més coneguda com a Directiva </w:t>
      </w:r>
      <w:r w:rsidRPr="00A249EB">
        <w:rPr>
          <w:rFonts w:ascii="Arial" w:hAnsi="Arial" w:cs="Arial"/>
          <w:i/>
          <w:iCs/>
          <w:noProof/>
        </w:rPr>
        <w:t>Whistleblowers</w:t>
      </w:r>
      <w:r w:rsidRPr="00A249EB">
        <w:rPr>
          <w:rFonts w:ascii="Arial" w:hAnsi="Arial" w:cs="Arial"/>
          <w:noProof/>
        </w:rPr>
        <w:t>.</w:t>
      </w:r>
    </w:p>
    <w:p w14:paraId="1F51A39D" w14:textId="37A1F907" w:rsidR="00A249EB" w:rsidRPr="00A249EB" w:rsidRDefault="00A249EB" w:rsidP="00A249EB">
      <w:pPr>
        <w:jc w:val="both"/>
        <w:rPr>
          <w:rFonts w:ascii="Arial" w:hAnsi="Arial" w:cs="Arial"/>
          <w:noProof/>
        </w:rPr>
      </w:pPr>
      <w:r w:rsidRPr="00A249EB">
        <w:rPr>
          <w:rFonts w:ascii="Arial" w:hAnsi="Arial" w:cs="Arial"/>
          <w:noProof/>
        </w:rPr>
        <w:t>El Directe de l'Agència, Joan Llinares, ha declarat que “aquesta Memòria d'Activitat recull tot el treball realitzat pel personal de l</w:t>
      </w:r>
      <w:r>
        <w:rPr>
          <w:rFonts w:ascii="Arial" w:hAnsi="Arial" w:cs="Arial"/>
          <w:noProof/>
        </w:rPr>
        <w:t>’</w:t>
      </w:r>
      <w:r w:rsidRPr="00A249EB">
        <w:rPr>
          <w:rFonts w:ascii="Arial" w:hAnsi="Arial" w:cs="Arial"/>
          <w:noProof/>
        </w:rPr>
        <w:t>AVAF en les seues diferents àrees durant l'any 2020 i són un reflex que malgrat les dificultats sorgides per la situació de pandèmia no han sigut un obstacle per a dur a terme les seues funcions d'investigació, prevenció, formació i protecció de les persones denunciants”.</w:t>
      </w:r>
    </w:p>
    <w:p w14:paraId="1887AC92" w14:textId="5BDB5B28" w:rsidR="00DD0F8E" w:rsidRDefault="00A249EB" w:rsidP="00A249EB">
      <w:pPr>
        <w:jc w:val="both"/>
        <w:rPr>
          <w:rFonts w:ascii="Arial" w:hAnsi="Arial" w:cs="Arial"/>
          <w:noProof/>
        </w:rPr>
      </w:pPr>
      <w:r w:rsidRPr="00A249EB">
        <w:rPr>
          <w:rFonts w:ascii="Arial" w:hAnsi="Arial" w:cs="Arial"/>
          <w:noProof/>
        </w:rPr>
        <w:t>“Anime a consultar la Memòria, un document de més de 200 pàgines en el qual apareix recollit el treball desenvolupat al llarg d'aquests 12 mesos i que és la constatació de la consolidació de l'Agència com a organisme en la lluita contra el frau i la corrupció tant a nivell nacional com internacional. I com a exemple d'aquest reconeixement internacional és que primera vegada, l'Oficina Europea de Lluita contra el Frau (OLAF) dependent de la Comissió Europea ha sol·licitat la col·laboració de l'Agència per a una operació contra el frau i la corrupció desenvolupada en la Comunitat Valenciana” va afegir Llinares.</w:t>
      </w:r>
    </w:p>
    <w:p w14:paraId="0AA50B02" w14:textId="55FC6545" w:rsidR="00945826" w:rsidRDefault="00945826" w:rsidP="005F6A7B">
      <w:pPr>
        <w:jc w:val="both"/>
        <w:rPr>
          <w:rFonts w:ascii="Arial" w:hAnsi="Arial" w:cs="Arial"/>
          <w:noProof/>
        </w:rPr>
      </w:pPr>
    </w:p>
    <w:p w14:paraId="746662D6" w14:textId="77777777" w:rsidR="00945826" w:rsidRDefault="00945826" w:rsidP="005F6A7B">
      <w:pPr>
        <w:jc w:val="both"/>
        <w:rPr>
          <w:rFonts w:ascii="Arial" w:hAnsi="Arial" w:cs="Arial"/>
          <w:noProof/>
        </w:rPr>
      </w:pPr>
    </w:p>
    <w:p w14:paraId="6D942E77" w14:textId="77777777" w:rsidR="006725A0" w:rsidRPr="00F72EBE" w:rsidRDefault="006725A0" w:rsidP="005F6A7B">
      <w:pPr>
        <w:jc w:val="both"/>
        <w:rPr>
          <w:rFonts w:ascii="Arial" w:hAnsi="Arial" w:cs="Arial"/>
          <w:noProof/>
        </w:rPr>
      </w:pPr>
    </w:p>
    <w:p w14:paraId="5BEE5DEB" w14:textId="77777777" w:rsidR="00AA4AD1" w:rsidRPr="00F72EBE" w:rsidRDefault="00AA4AD1" w:rsidP="00AA4AD1">
      <w:pPr>
        <w:jc w:val="both"/>
        <w:rPr>
          <w:rFonts w:ascii="Arial" w:hAnsi="Arial" w:cs="Arial"/>
        </w:rPr>
      </w:pPr>
    </w:p>
    <w:p w14:paraId="2B230CCE" w14:textId="77777777" w:rsidR="00AA4AD1" w:rsidRPr="00AA4AD1" w:rsidRDefault="00AA4AD1" w:rsidP="00AA4AD1"/>
    <w:p w14:paraId="7AAF1306" w14:textId="77777777" w:rsidR="0091228C" w:rsidRDefault="0091228C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p w14:paraId="2979C55E" w14:textId="77777777" w:rsidR="00F72EBE" w:rsidRPr="00F72EBE" w:rsidRDefault="00F72EBE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sectPr w:rsidR="00F72EBE" w:rsidRPr="00F72EBE" w:rsidSect="00516B9D">
      <w:footerReference w:type="default" r:id="rId21"/>
      <w:pgSz w:w="11906" w:h="16838" w:code="9"/>
      <w:pgMar w:top="2268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41B4B" w14:textId="77777777" w:rsidR="005227E7" w:rsidRDefault="005227E7" w:rsidP="00FB784E">
      <w:pPr>
        <w:spacing w:after="0" w:line="240" w:lineRule="auto"/>
      </w:pPr>
      <w:r>
        <w:separator/>
      </w:r>
    </w:p>
  </w:endnote>
  <w:endnote w:type="continuationSeparator" w:id="0">
    <w:p w14:paraId="2A626F9A" w14:textId="77777777" w:rsidR="005227E7" w:rsidRDefault="005227E7" w:rsidP="00FB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261E4" w14:textId="77777777" w:rsidR="00FB784E" w:rsidRDefault="00FB784E" w:rsidP="0091228C">
    <w:pPr>
      <w:pStyle w:val="Standard"/>
      <w:jc w:val="center"/>
    </w:pPr>
    <w:r w:rsidRPr="00474B24">
      <w:rPr>
        <w:rFonts w:ascii="Arial" w:hAnsi="Arial" w:cs="Arial"/>
        <w:color w:val="808080"/>
        <w:sz w:val="18"/>
        <w:szCs w:val="18"/>
      </w:rPr>
      <w:t>C/ Navellos, 14 - 3ª, 46003 Valènci</w:t>
    </w:r>
    <w:r w:rsidR="00516B9D">
      <w:rPr>
        <w:rFonts w:ascii="Arial" w:hAnsi="Arial" w:cs="Arial"/>
        <w:color w:val="808080"/>
        <w:sz w:val="18"/>
        <w:szCs w:val="18"/>
      </w:rPr>
      <w:t>a</w:t>
    </w:r>
    <w:r w:rsidR="00516B9D">
      <w:rPr>
        <w:rFonts w:ascii="Arial" w:hAnsi="Arial" w:cs="Arial"/>
        <w:color w:val="808080"/>
        <w:sz w:val="18"/>
        <w:szCs w:val="18"/>
      </w:rPr>
      <w:tab/>
    </w:r>
    <w:r w:rsidRPr="00474B24">
      <w:rPr>
        <w:rFonts w:ascii="Arial" w:hAnsi="Arial" w:cs="Arial"/>
        <w:color w:val="808080"/>
        <w:sz w:val="18"/>
        <w:szCs w:val="18"/>
      </w:rPr>
      <w:t>Tel. +34 962 787 450</w:t>
    </w:r>
    <w:r w:rsidR="00516B9D">
      <w:rPr>
        <w:rFonts w:ascii="Arial" w:hAnsi="Arial" w:cs="Arial"/>
        <w:color w:val="808080"/>
        <w:sz w:val="18"/>
        <w:szCs w:val="18"/>
      </w:rPr>
      <w:tab/>
      <w:t>comunicacion@antifraucv.es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1F9F8" w14:textId="77777777" w:rsidR="005227E7" w:rsidRDefault="005227E7" w:rsidP="00FB784E">
      <w:pPr>
        <w:spacing w:after="0" w:line="240" w:lineRule="auto"/>
      </w:pPr>
      <w:r>
        <w:separator/>
      </w:r>
    </w:p>
  </w:footnote>
  <w:footnote w:type="continuationSeparator" w:id="0">
    <w:p w14:paraId="28DC8463" w14:textId="77777777" w:rsidR="005227E7" w:rsidRDefault="005227E7" w:rsidP="00FB7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23"/>
    <w:rsid w:val="00017D3D"/>
    <w:rsid w:val="00080D1F"/>
    <w:rsid w:val="000B0CCD"/>
    <w:rsid w:val="0011059E"/>
    <w:rsid w:val="00123CA7"/>
    <w:rsid w:val="002470B6"/>
    <w:rsid w:val="00280C54"/>
    <w:rsid w:val="002D1362"/>
    <w:rsid w:val="003066EE"/>
    <w:rsid w:val="0033231D"/>
    <w:rsid w:val="00332D10"/>
    <w:rsid w:val="00516B9D"/>
    <w:rsid w:val="005227E7"/>
    <w:rsid w:val="005C7EA5"/>
    <w:rsid w:val="005F6A7B"/>
    <w:rsid w:val="00661279"/>
    <w:rsid w:val="006725A0"/>
    <w:rsid w:val="00674154"/>
    <w:rsid w:val="006A6A07"/>
    <w:rsid w:val="006B745D"/>
    <w:rsid w:val="00703723"/>
    <w:rsid w:val="00734655"/>
    <w:rsid w:val="007E3C64"/>
    <w:rsid w:val="008568C5"/>
    <w:rsid w:val="008B045D"/>
    <w:rsid w:val="008D200E"/>
    <w:rsid w:val="00900A30"/>
    <w:rsid w:val="0091228C"/>
    <w:rsid w:val="00945826"/>
    <w:rsid w:val="009F6C57"/>
    <w:rsid w:val="00A249EB"/>
    <w:rsid w:val="00AA17E2"/>
    <w:rsid w:val="00AA4AD1"/>
    <w:rsid w:val="00AF4BDA"/>
    <w:rsid w:val="00B709A5"/>
    <w:rsid w:val="00BB23FF"/>
    <w:rsid w:val="00BF56B9"/>
    <w:rsid w:val="00C2378C"/>
    <w:rsid w:val="00C41536"/>
    <w:rsid w:val="00C57995"/>
    <w:rsid w:val="00C642E9"/>
    <w:rsid w:val="00C65390"/>
    <w:rsid w:val="00CA3327"/>
    <w:rsid w:val="00CB3F5A"/>
    <w:rsid w:val="00CD3A44"/>
    <w:rsid w:val="00DD0F8E"/>
    <w:rsid w:val="00F65867"/>
    <w:rsid w:val="00F72EBE"/>
    <w:rsid w:val="00FB784E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7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84E"/>
  </w:style>
  <w:style w:type="paragraph" w:styleId="Piedepgina">
    <w:name w:val="footer"/>
    <w:basedOn w:val="Normal"/>
    <w:link w:val="Piedepgina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4E"/>
  </w:style>
  <w:style w:type="paragraph" w:customStyle="1" w:styleId="Standard">
    <w:name w:val="Standard"/>
    <w:rsid w:val="00FB784E"/>
    <w:pPr>
      <w:widowControl w:val="0"/>
      <w:suppressAutoHyphens/>
      <w:autoSpaceDN w:val="0"/>
      <w:jc w:val="both"/>
      <w:textAlignment w:val="baseline"/>
    </w:pPr>
    <w:rPr>
      <w:rFonts w:ascii="Open Sans" w:eastAsia="Open Sans" w:hAnsi="Open Sans" w:cs="Open Sans"/>
      <w:kern w:val="3"/>
      <w:sz w:val="21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enciaValencianaAntifraude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antifraucv.es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kDS5OEUZu3iTEWg7gu8XXQ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t.me/AgenciaValencianaAntifraude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s://twitter.com/AntifrauCV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antifraude_avaf/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company/antifrauc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Links>
    <vt:vector size="42" baseType="variant">
      <vt:variant>
        <vt:i4>7274532</vt:i4>
      </vt:variant>
      <vt:variant>
        <vt:i4>-1</vt:i4>
      </vt:variant>
      <vt:variant>
        <vt:i4>1033</vt:i4>
      </vt:variant>
      <vt:variant>
        <vt:i4>4</vt:i4>
      </vt:variant>
      <vt:variant>
        <vt:lpwstr>https://twitter.com/AntifrauCV</vt:lpwstr>
      </vt:variant>
      <vt:variant>
        <vt:lpwstr/>
      </vt:variant>
      <vt:variant>
        <vt:i4>4325443</vt:i4>
      </vt:variant>
      <vt:variant>
        <vt:i4>-1</vt:i4>
      </vt:variant>
      <vt:variant>
        <vt:i4>1032</vt:i4>
      </vt:variant>
      <vt:variant>
        <vt:i4>4</vt:i4>
      </vt:variant>
      <vt:variant>
        <vt:lpwstr>https://www.facebook.com/AgenciaValencianaAntifraude/</vt:lpwstr>
      </vt:variant>
      <vt:variant>
        <vt:lpwstr/>
      </vt:variant>
      <vt:variant>
        <vt:i4>7340051</vt:i4>
      </vt:variant>
      <vt:variant>
        <vt:i4>-1</vt:i4>
      </vt:variant>
      <vt:variant>
        <vt:i4>1031</vt:i4>
      </vt:variant>
      <vt:variant>
        <vt:i4>4</vt:i4>
      </vt:variant>
      <vt:variant>
        <vt:lpwstr>https://www.instagram.com/antifraude_avaf/</vt:lpwstr>
      </vt:variant>
      <vt:variant>
        <vt:lpwstr/>
      </vt:variant>
      <vt:variant>
        <vt:i4>4522012</vt:i4>
      </vt:variant>
      <vt:variant>
        <vt:i4>-1</vt:i4>
      </vt:variant>
      <vt:variant>
        <vt:i4>1030</vt:i4>
      </vt:variant>
      <vt:variant>
        <vt:i4>4</vt:i4>
      </vt:variant>
      <vt:variant>
        <vt:lpwstr>https://www.youtube.com/channel/UCkDS5OEUZu3iTEWg7gu8XXQ</vt:lpwstr>
      </vt:variant>
      <vt:variant>
        <vt:lpwstr/>
      </vt:variant>
      <vt:variant>
        <vt:i4>393224</vt:i4>
      </vt:variant>
      <vt:variant>
        <vt:i4>-1</vt:i4>
      </vt:variant>
      <vt:variant>
        <vt:i4>1029</vt:i4>
      </vt:variant>
      <vt:variant>
        <vt:i4>4</vt:i4>
      </vt:variant>
      <vt:variant>
        <vt:lpwstr>https://www.linkedin.com/company/antifraucv/</vt:lpwstr>
      </vt:variant>
      <vt:variant>
        <vt:lpwstr/>
      </vt:variant>
      <vt:variant>
        <vt:i4>6160403</vt:i4>
      </vt:variant>
      <vt:variant>
        <vt:i4>-1</vt:i4>
      </vt:variant>
      <vt:variant>
        <vt:i4>1028</vt:i4>
      </vt:variant>
      <vt:variant>
        <vt:i4>4</vt:i4>
      </vt:variant>
      <vt:variant>
        <vt:lpwstr>https://t.me/AgenciaValencianaAntifraude</vt:lpwstr>
      </vt:variant>
      <vt:variant>
        <vt:lpwstr/>
      </vt:variant>
      <vt:variant>
        <vt:i4>458819</vt:i4>
      </vt:variant>
      <vt:variant>
        <vt:i4>-1</vt:i4>
      </vt:variant>
      <vt:variant>
        <vt:i4>1027</vt:i4>
      </vt:variant>
      <vt:variant>
        <vt:i4>4</vt:i4>
      </vt:variant>
      <vt:variant>
        <vt:lpwstr>http://www.antifraucv.es/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2021-03-30T10:27:00Z</dcterms:created>
  <dcterms:modified xsi:type="dcterms:W3CDTF">2021-03-30T10:27:00Z</dcterms:modified>
</cp:coreProperties>
</file>