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87373" w14:textId="3D9D3DA7" w:rsidR="00AA4AD1" w:rsidRDefault="009C6157" w:rsidP="00AA4AD1">
      <w:pPr>
        <w:jc w:val="center"/>
        <w:rPr>
          <w:rFonts w:ascii="Arial" w:hAnsi="Arial" w:cs="Arial"/>
          <w:b/>
          <w:bCs/>
          <w:noProof/>
          <w:color w:val="767171"/>
          <w:sz w:val="56"/>
          <w:szCs w:val="56"/>
        </w:rPr>
      </w:pPr>
      <w:r w:rsidRPr="00163E0D">
        <w:rPr>
          <w:noProof/>
        </w:rPr>
        <w:drawing>
          <wp:anchor distT="0" distB="0" distL="114300" distR="114300" simplePos="0" relativeHeight="251655168" behindDoc="0" locked="0" layoutInCell="1" allowOverlap="1" wp14:anchorId="0B0A01E0" wp14:editId="1DD63433">
            <wp:simplePos x="0" y="0"/>
            <wp:positionH relativeFrom="column">
              <wp:posOffset>1539240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9" name="Imagen 7" descr="Logotipo, Icono&#10;&#10;Descripción generada automáticament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Logotipo, Icono&#10;&#10;Descripción generada automáticament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3E0D">
        <w:rPr>
          <w:noProof/>
        </w:rPr>
        <w:drawing>
          <wp:anchor distT="0" distB="0" distL="114300" distR="114300" simplePos="0" relativeHeight="251656192" behindDoc="0" locked="0" layoutInCell="1" allowOverlap="1" wp14:anchorId="19F69F15" wp14:editId="7299A1C5">
            <wp:simplePos x="0" y="0"/>
            <wp:positionH relativeFrom="column">
              <wp:posOffset>2032000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8" name="Imagen 8" descr="Icono&#10;&#10;Descripción generada automáticament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Icono&#10;&#10;Descripción generada automáticament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3E0D">
        <w:rPr>
          <w:noProof/>
        </w:rPr>
        <w:drawing>
          <wp:anchor distT="0" distB="0" distL="114300" distR="114300" simplePos="0" relativeHeight="251657216" behindDoc="0" locked="0" layoutInCell="1" allowOverlap="1" wp14:anchorId="25419EA7" wp14:editId="63E546D2">
            <wp:simplePos x="0" y="0"/>
            <wp:positionH relativeFrom="column">
              <wp:posOffset>2524760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7" name="Imagen 11" descr="Icono&#10;&#10;Descripción generada automáticament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Icono&#10;&#10;Descripción generada automáticament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3E0D">
        <w:rPr>
          <w:noProof/>
        </w:rPr>
        <w:drawing>
          <wp:anchor distT="0" distB="0" distL="114300" distR="114300" simplePos="0" relativeHeight="251658240" behindDoc="0" locked="0" layoutInCell="1" allowOverlap="1" wp14:anchorId="61704515" wp14:editId="236B3FCA">
            <wp:simplePos x="0" y="0"/>
            <wp:positionH relativeFrom="column">
              <wp:posOffset>3017520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6" name="Imagen 12" descr="Logotipo, Icono&#10;&#10;Descripción generada automáticament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Logotipo, Icono&#10;&#10;Descripción generada automáticament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3E0D">
        <w:rPr>
          <w:noProof/>
        </w:rPr>
        <w:drawing>
          <wp:anchor distT="0" distB="0" distL="114300" distR="114300" simplePos="0" relativeHeight="251659264" behindDoc="0" locked="0" layoutInCell="1" allowOverlap="1" wp14:anchorId="2B171D5B" wp14:editId="63A00057">
            <wp:simplePos x="0" y="0"/>
            <wp:positionH relativeFrom="column">
              <wp:posOffset>3522345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5" name="Imagen 13" descr="Icono&#10;&#10;Descripción generada automáticament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Icono&#10;&#10;Descripción generada automáticament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3E0D">
        <w:rPr>
          <w:noProof/>
        </w:rPr>
        <w:drawing>
          <wp:anchor distT="0" distB="0" distL="114300" distR="114300" simplePos="0" relativeHeight="251660288" behindDoc="0" locked="0" layoutInCell="1" allowOverlap="1" wp14:anchorId="30CE0706" wp14:editId="344EDE50">
            <wp:simplePos x="0" y="0"/>
            <wp:positionH relativeFrom="column">
              <wp:posOffset>4003040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4" name="Imagen 14" descr="Icono&#10;&#10;Descripción generada automáticament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Icono&#10;&#10;Descripción generada automáticamente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3E0D">
        <w:rPr>
          <w:noProof/>
        </w:rPr>
        <w:drawing>
          <wp:anchor distT="0" distB="0" distL="114300" distR="114300" simplePos="0" relativeHeight="251661312" behindDoc="0" locked="0" layoutInCell="1" allowOverlap="1" wp14:anchorId="6AF03849" wp14:editId="0C225CBC">
            <wp:simplePos x="0" y="0"/>
            <wp:positionH relativeFrom="column">
              <wp:posOffset>1034415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3" name="Imagen 15" descr="Un dibujo de una cara feliz&#10;&#10;Descripción generada automáticamente con confianza baja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Un dibujo de una cara feliz&#10;&#10;Descripción generada automáticamente con confianza baja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3E0D">
        <w:rPr>
          <w:noProof/>
        </w:rPr>
        <w:drawing>
          <wp:anchor distT="0" distB="0" distL="114300" distR="114300" simplePos="0" relativeHeight="251654144" behindDoc="0" locked="0" layoutInCell="1" allowOverlap="0" wp14:anchorId="1CAC30D2" wp14:editId="5455B51D">
            <wp:simplePos x="0" y="0"/>
            <wp:positionH relativeFrom="margin">
              <wp:align>right</wp:align>
            </wp:positionH>
            <wp:positionV relativeFrom="page">
              <wp:posOffset>260350</wp:posOffset>
            </wp:positionV>
            <wp:extent cx="5400040" cy="604520"/>
            <wp:effectExtent l="0" t="0" r="0" b="0"/>
            <wp:wrapNone/>
            <wp:docPr id="2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4AD1" w:rsidRPr="00163E0D">
        <w:rPr>
          <w:rFonts w:ascii="Arial" w:hAnsi="Arial" w:cs="Arial"/>
          <w:b/>
          <w:bCs/>
          <w:noProof/>
          <w:color w:val="767171"/>
          <w:sz w:val="56"/>
          <w:szCs w:val="56"/>
        </w:rPr>
        <w:t>Nota de Prensa</w:t>
      </w:r>
    </w:p>
    <w:p w14:paraId="0BA1D607" w14:textId="340527C9" w:rsidR="00F72EBE" w:rsidRDefault="007F0BF7" w:rsidP="00BE0233">
      <w:pPr>
        <w:jc w:val="center"/>
        <w:rPr>
          <w:rFonts w:ascii="Arial" w:hAnsi="Arial" w:cs="Arial"/>
          <w:b/>
          <w:bCs/>
          <w:noProof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t>La Agencia Valenciana Antifraude firma la Declaración de Utrecht junto a 26 agencias antifraude europeas</w:t>
      </w:r>
    </w:p>
    <w:p w14:paraId="4235E768" w14:textId="77777777" w:rsidR="000310B5" w:rsidRPr="0033231D" w:rsidRDefault="000310B5" w:rsidP="00AA4AD1">
      <w:pPr>
        <w:rPr>
          <w:rFonts w:ascii="Arial" w:hAnsi="Arial" w:cs="Arial"/>
          <w:b/>
          <w:bCs/>
          <w:noProof/>
        </w:rPr>
      </w:pPr>
    </w:p>
    <w:p w14:paraId="63413BEA" w14:textId="6FEA275D" w:rsidR="007F0BF7" w:rsidRPr="00163E0D" w:rsidRDefault="00AA4AD1" w:rsidP="007F0BF7">
      <w:pPr>
        <w:jc w:val="both"/>
        <w:rPr>
          <w:rFonts w:ascii="Arial" w:hAnsi="Arial" w:cs="Arial"/>
          <w:noProof/>
        </w:rPr>
      </w:pPr>
      <w:r w:rsidRPr="00163E0D">
        <w:rPr>
          <w:rFonts w:ascii="Arial" w:hAnsi="Arial" w:cs="Arial"/>
          <w:b/>
          <w:bCs/>
          <w:noProof/>
        </w:rPr>
        <w:t xml:space="preserve">València, </w:t>
      </w:r>
      <w:r w:rsidR="00BE0233">
        <w:rPr>
          <w:rFonts w:ascii="Arial" w:hAnsi="Arial" w:cs="Arial"/>
          <w:b/>
          <w:bCs/>
          <w:noProof/>
        </w:rPr>
        <w:t>2</w:t>
      </w:r>
      <w:r w:rsidR="00BF72A8">
        <w:rPr>
          <w:rFonts w:ascii="Arial" w:hAnsi="Arial" w:cs="Arial"/>
          <w:b/>
          <w:bCs/>
          <w:noProof/>
        </w:rPr>
        <w:t>1</w:t>
      </w:r>
      <w:r w:rsidR="007F0BF7" w:rsidRPr="00163E0D">
        <w:rPr>
          <w:rFonts w:ascii="Arial" w:hAnsi="Arial" w:cs="Arial"/>
          <w:b/>
          <w:bCs/>
          <w:noProof/>
        </w:rPr>
        <w:t xml:space="preserve"> de julio</w:t>
      </w:r>
      <w:r w:rsidRPr="00163E0D">
        <w:rPr>
          <w:rFonts w:ascii="Arial" w:hAnsi="Arial" w:cs="Arial"/>
          <w:b/>
          <w:bCs/>
          <w:noProof/>
        </w:rPr>
        <w:t xml:space="preserve"> 2021.-</w:t>
      </w:r>
      <w:r w:rsidRPr="00163E0D">
        <w:rPr>
          <w:rFonts w:ascii="Arial" w:hAnsi="Arial" w:cs="Arial"/>
          <w:noProof/>
        </w:rPr>
        <w:t xml:space="preserve"> </w:t>
      </w:r>
      <w:r w:rsidR="00DA0BCC" w:rsidRPr="00163E0D">
        <w:rPr>
          <w:rFonts w:ascii="Arial" w:hAnsi="Arial" w:cs="Arial"/>
          <w:noProof/>
        </w:rPr>
        <w:t xml:space="preserve">La </w:t>
      </w:r>
      <w:r w:rsidR="007F0BF7" w:rsidRPr="00163E0D">
        <w:rPr>
          <w:rFonts w:ascii="Arial" w:hAnsi="Arial" w:cs="Arial"/>
          <w:noProof/>
        </w:rPr>
        <w:t xml:space="preserve">Agencia Valenciana Antifraude es una de las </w:t>
      </w:r>
      <w:r w:rsidR="00C67301" w:rsidRPr="00163E0D">
        <w:rPr>
          <w:rFonts w:ascii="Arial" w:hAnsi="Arial" w:cs="Arial"/>
          <w:noProof/>
        </w:rPr>
        <w:t xml:space="preserve">autoridades </w:t>
      </w:r>
      <w:r w:rsidR="007F0BF7" w:rsidRPr="00163E0D">
        <w:rPr>
          <w:rFonts w:ascii="Arial" w:hAnsi="Arial" w:cs="Arial"/>
          <w:noProof/>
        </w:rPr>
        <w:t>firmantes de la Declaración de Utrech</w:t>
      </w:r>
      <w:r w:rsidR="00163E0D">
        <w:rPr>
          <w:rFonts w:ascii="Arial" w:hAnsi="Arial" w:cs="Arial"/>
          <w:noProof/>
        </w:rPr>
        <w:t>t</w:t>
      </w:r>
      <w:r w:rsidR="00C67301" w:rsidRPr="00163E0D">
        <w:rPr>
          <w:rFonts w:ascii="Arial" w:hAnsi="Arial" w:cs="Arial"/>
          <w:noProof/>
        </w:rPr>
        <w:t xml:space="preserve">, </w:t>
      </w:r>
      <w:r w:rsidR="007F0BF7" w:rsidRPr="00163E0D">
        <w:rPr>
          <w:rFonts w:ascii="Arial" w:hAnsi="Arial" w:cs="Arial"/>
          <w:noProof/>
        </w:rPr>
        <w:t xml:space="preserve">que ha sido acordada tras los trabajos desarrollados en el seno de la Red de Autoridades Europeas de </w:t>
      </w:r>
      <w:r w:rsidR="00C67301" w:rsidRPr="00163E0D">
        <w:rPr>
          <w:rFonts w:ascii="Arial" w:hAnsi="Arial" w:cs="Arial"/>
          <w:noProof/>
        </w:rPr>
        <w:t>I</w:t>
      </w:r>
      <w:r w:rsidR="007F0BF7" w:rsidRPr="00163E0D">
        <w:rPr>
          <w:rFonts w:ascii="Arial" w:hAnsi="Arial" w:cs="Arial"/>
          <w:noProof/>
        </w:rPr>
        <w:t xml:space="preserve">ntegridad y </w:t>
      </w:r>
      <w:r w:rsidR="00C67301" w:rsidRPr="00163E0D">
        <w:rPr>
          <w:rFonts w:ascii="Arial" w:hAnsi="Arial" w:cs="Arial"/>
          <w:noProof/>
        </w:rPr>
        <w:t>D</w:t>
      </w:r>
      <w:r w:rsidR="007F0BF7" w:rsidRPr="00163E0D">
        <w:rPr>
          <w:rFonts w:ascii="Arial" w:hAnsi="Arial" w:cs="Arial"/>
          <w:noProof/>
        </w:rPr>
        <w:t xml:space="preserve">enuncia de </w:t>
      </w:r>
      <w:r w:rsidR="00C67301" w:rsidRPr="00163E0D">
        <w:rPr>
          <w:rFonts w:ascii="Arial" w:hAnsi="Arial" w:cs="Arial"/>
          <w:noProof/>
        </w:rPr>
        <w:t>I</w:t>
      </w:r>
      <w:r w:rsidR="007F0BF7" w:rsidRPr="00163E0D">
        <w:rPr>
          <w:rFonts w:ascii="Arial" w:hAnsi="Arial" w:cs="Arial"/>
          <w:noProof/>
        </w:rPr>
        <w:t xml:space="preserve">rregularidades (Red NEIWA) de la que forman parte 26 autoridades </w:t>
      </w:r>
      <w:r w:rsidR="00C67301" w:rsidRPr="00163E0D">
        <w:rPr>
          <w:rFonts w:ascii="Arial" w:hAnsi="Arial" w:cs="Arial"/>
          <w:noProof/>
        </w:rPr>
        <w:t>públicas</w:t>
      </w:r>
      <w:r w:rsidR="00163E0D" w:rsidRPr="00163E0D">
        <w:rPr>
          <w:rFonts w:ascii="Arial" w:hAnsi="Arial" w:cs="Arial"/>
          <w:noProof/>
        </w:rPr>
        <w:t xml:space="preserve"> </w:t>
      </w:r>
      <w:r w:rsidR="007F0BF7" w:rsidRPr="00163E0D">
        <w:rPr>
          <w:rFonts w:ascii="Arial" w:hAnsi="Arial" w:cs="Arial"/>
          <w:noProof/>
        </w:rPr>
        <w:t xml:space="preserve">representantes de 22 </w:t>
      </w:r>
      <w:r w:rsidR="00C67301" w:rsidRPr="00163E0D">
        <w:rPr>
          <w:rFonts w:ascii="Arial" w:hAnsi="Arial" w:cs="Arial"/>
          <w:noProof/>
        </w:rPr>
        <w:t>Estados europeos.</w:t>
      </w:r>
    </w:p>
    <w:p w14:paraId="1B14A7BD" w14:textId="60D60DED" w:rsidR="007F0BF7" w:rsidRPr="00163E0D" w:rsidRDefault="007F0BF7" w:rsidP="007F0BF7">
      <w:pPr>
        <w:jc w:val="both"/>
        <w:rPr>
          <w:rFonts w:ascii="Arial" w:hAnsi="Arial" w:cs="Arial"/>
          <w:noProof/>
        </w:rPr>
      </w:pPr>
      <w:r w:rsidRPr="00163E0D">
        <w:rPr>
          <w:rFonts w:ascii="Arial" w:hAnsi="Arial" w:cs="Arial"/>
          <w:noProof/>
        </w:rPr>
        <w:t xml:space="preserve">Con </w:t>
      </w:r>
      <w:r w:rsidR="00F46DA8" w:rsidRPr="00163E0D">
        <w:rPr>
          <w:rFonts w:ascii="Arial" w:hAnsi="Arial" w:cs="Arial"/>
          <w:noProof/>
        </w:rPr>
        <w:t>la</w:t>
      </w:r>
      <w:r w:rsidRPr="00163E0D">
        <w:rPr>
          <w:rFonts w:ascii="Arial" w:hAnsi="Arial" w:cs="Arial"/>
          <w:noProof/>
        </w:rPr>
        <w:t xml:space="preserve"> Declaración de Utrecht la Red Neiwa insta a los </w:t>
      </w:r>
      <w:r w:rsidR="00C67301" w:rsidRPr="00163E0D">
        <w:rPr>
          <w:rFonts w:ascii="Arial" w:hAnsi="Arial" w:cs="Arial"/>
          <w:noProof/>
        </w:rPr>
        <w:t>E</w:t>
      </w:r>
      <w:r w:rsidRPr="00163E0D">
        <w:rPr>
          <w:rFonts w:ascii="Arial" w:hAnsi="Arial" w:cs="Arial"/>
          <w:noProof/>
        </w:rPr>
        <w:t xml:space="preserve">stados miembros a poner en funcionamiento las herramientas necesarias para la protección de las personas denunciantes </w:t>
      </w:r>
      <w:r w:rsidR="00A34737" w:rsidRPr="00163E0D">
        <w:rPr>
          <w:rFonts w:ascii="Arial" w:hAnsi="Arial" w:cs="Arial"/>
          <w:noProof/>
        </w:rPr>
        <w:t xml:space="preserve">de fraude y corrupción </w:t>
      </w:r>
      <w:r w:rsidRPr="00163E0D">
        <w:rPr>
          <w:rFonts w:ascii="Arial" w:hAnsi="Arial" w:cs="Arial"/>
          <w:noProof/>
        </w:rPr>
        <w:t xml:space="preserve">teniendo en cuenta que el 17 de </w:t>
      </w:r>
      <w:r w:rsidR="00A34737" w:rsidRPr="00163E0D">
        <w:rPr>
          <w:rFonts w:ascii="Arial" w:hAnsi="Arial" w:cs="Arial"/>
          <w:noProof/>
        </w:rPr>
        <w:t>diciembre</w:t>
      </w:r>
      <w:r w:rsidR="00F46DA8" w:rsidRPr="00163E0D">
        <w:rPr>
          <w:rFonts w:ascii="Arial" w:hAnsi="Arial" w:cs="Arial"/>
          <w:noProof/>
        </w:rPr>
        <w:t xml:space="preserve"> </w:t>
      </w:r>
      <w:r w:rsidRPr="00163E0D">
        <w:rPr>
          <w:rFonts w:ascii="Arial" w:hAnsi="Arial" w:cs="Arial"/>
          <w:noProof/>
        </w:rPr>
        <w:t>finaliza el plazo de dos años para la transposición a los ordenamientos jurídicos nacionales de la Directiva</w:t>
      </w:r>
      <w:r w:rsidR="00A34737" w:rsidRPr="00163E0D">
        <w:rPr>
          <w:rFonts w:ascii="Arial" w:hAnsi="Arial" w:cs="Arial"/>
          <w:noProof/>
        </w:rPr>
        <w:t xml:space="preserve"> Europea</w:t>
      </w:r>
      <w:r w:rsidRPr="00163E0D">
        <w:rPr>
          <w:rFonts w:ascii="Arial" w:hAnsi="Arial" w:cs="Arial"/>
          <w:noProof/>
        </w:rPr>
        <w:t xml:space="preserve"> 1937/2019 relativa a las protección de la personas que informen sobre infracciones del Derecho de la Unión.</w:t>
      </w:r>
    </w:p>
    <w:p w14:paraId="62C1FEAE" w14:textId="1F4CA0FD" w:rsidR="007F0BF7" w:rsidRPr="00163E0D" w:rsidRDefault="007F0BF7" w:rsidP="007F0BF7">
      <w:pPr>
        <w:jc w:val="both"/>
        <w:rPr>
          <w:rFonts w:ascii="Arial" w:hAnsi="Arial" w:cs="Arial"/>
          <w:noProof/>
        </w:rPr>
      </w:pPr>
      <w:r w:rsidRPr="00163E0D">
        <w:rPr>
          <w:rFonts w:ascii="Arial" w:hAnsi="Arial" w:cs="Arial"/>
          <w:noProof/>
        </w:rPr>
        <w:t xml:space="preserve">La Declaración de Utrecht es fruto de los trabajos llevados a cabo durante los últimos </w:t>
      </w:r>
      <w:r w:rsidR="00B44827" w:rsidRPr="00163E0D">
        <w:rPr>
          <w:rFonts w:ascii="Arial" w:hAnsi="Arial" w:cs="Arial"/>
          <w:noProof/>
        </w:rPr>
        <w:t xml:space="preserve">seis </w:t>
      </w:r>
      <w:r w:rsidRPr="00163E0D">
        <w:rPr>
          <w:rFonts w:ascii="Arial" w:hAnsi="Arial" w:cs="Arial"/>
          <w:noProof/>
        </w:rPr>
        <w:t>meses por la Red N</w:t>
      </w:r>
      <w:r w:rsidR="00C67301" w:rsidRPr="00163E0D">
        <w:rPr>
          <w:rFonts w:ascii="Arial" w:hAnsi="Arial" w:cs="Arial"/>
          <w:noProof/>
        </w:rPr>
        <w:t>EIWA</w:t>
      </w:r>
      <w:r w:rsidRPr="00163E0D">
        <w:rPr>
          <w:rFonts w:ascii="Arial" w:hAnsi="Arial" w:cs="Arial"/>
          <w:noProof/>
        </w:rPr>
        <w:t xml:space="preserve"> </w:t>
      </w:r>
      <w:r w:rsidR="00A34737" w:rsidRPr="00163E0D">
        <w:rPr>
          <w:rFonts w:ascii="Arial" w:hAnsi="Arial" w:cs="Arial"/>
          <w:noProof/>
        </w:rPr>
        <w:t>de la que forma parte la</w:t>
      </w:r>
      <w:r w:rsidRPr="00163E0D">
        <w:rPr>
          <w:rFonts w:ascii="Arial" w:hAnsi="Arial" w:cs="Arial"/>
          <w:noProof/>
        </w:rPr>
        <w:t xml:space="preserve"> Agencia Valenciana Antifraude que acude en representación del </w:t>
      </w:r>
      <w:r w:rsidR="00C67301" w:rsidRPr="00163E0D">
        <w:rPr>
          <w:rFonts w:ascii="Arial" w:hAnsi="Arial" w:cs="Arial"/>
          <w:noProof/>
        </w:rPr>
        <w:t>E</w:t>
      </w:r>
      <w:r w:rsidRPr="00163E0D">
        <w:rPr>
          <w:rFonts w:ascii="Arial" w:hAnsi="Arial" w:cs="Arial"/>
          <w:noProof/>
        </w:rPr>
        <w:t>stado español junto con la Oficina Antifrau de Calalunya</w:t>
      </w:r>
      <w:r w:rsidR="00B44827" w:rsidRPr="00163E0D">
        <w:rPr>
          <w:rFonts w:ascii="Arial" w:hAnsi="Arial" w:cs="Arial"/>
          <w:noProof/>
        </w:rPr>
        <w:t>,</w:t>
      </w:r>
      <w:r w:rsidRPr="00163E0D">
        <w:rPr>
          <w:rFonts w:ascii="Arial" w:hAnsi="Arial" w:cs="Arial"/>
          <w:noProof/>
        </w:rPr>
        <w:t xml:space="preserve"> al no </w:t>
      </w:r>
      <w:r w:rsidR="00F46DA8" w:rsidRPr="00163E0D">
        <w:rPr>
          <w:rFonts w:ascii="Arial" w:hAnsi="Arial" w:cs="Arial"/>
          <w:noProof/>
        </w:rPr>
        <w:t>existir en</w:t>
      </w:r>
      <w:r w:rsidRPr="00163E0D">
        <w:rPr>
          <w:rFonts w:ascii="Arial" w:hAnsi="Arial" w:cs="Arial"/>
          <w:noProof/>
        </w:rPr>
        <w:t xml:space="preserve"> España una autoridad nacional</w:t>
      </w:r>
      <w:r w:rsidR="00F46DA8" w:rsidRPr="00163E0D">
        <w:rPr>
          <w:rFonts w:ascii="Arial" w:hAnsi="Arial" w:cs="Arial"/>
          <w:noProof/>
        </w:rPr>
        <w:t xml:space="preserve"> de lucha contra el fraude y la corrupción</w:t>
      </w:r>
      <w:r w:rsidRPr="00163E0D">
        <w:rPr>
          <w:rFonts w:ascii="Arial" w:hAnsi="Arial" w:cs="Arial"/>
          <w:noProof/>
        </w:rPr>
        <w:t>.</w:t>
      </w:r>
    </w:p>
    <w:p w14:paraId="1BED778B" w14:textId="19C847A1" w:rsidR="00F46DA8" w:rsidRPr="00163E0D" w:rsidRDefault="008E3DD1" w:rsidP="007F0BF7">
      <w:pPr>
        <w:jc w:val="both"/>
        <w:rPr>
          <w:rFonts w:ascii="Arial" w:hAnsi="Arial" w:cs="Arial"/>
          <w:noProof/>
        </w:rPr>
      </w:pPr>
      <w:r w:rsidRPr="00163E0D">
        <w:rPr>
          <w:rFonts w:ascii="Arial" w:hAnsi="Arial" w:cs="Arial"/>
          <w:noProof/>
        </w:rPr>
        <w:t>Con esta Declaración se refuerza</w:t>
      </w:r>
      <w:r w:rsidR="00A34737" w:rsidRPr="00163E0D">
        <w:rPr>
          <w:rFonts w:ascii="Arial" w:hAnsi="Arial" w:cs="Arial"/>
          <w:noProof/>
        </w:rPr>
        <w:t xml:space="preserve"> el trabajo de las agencias antifraude al garantizar los canales externos de denuncia en los que se debe respetar la confidencialidad de las personas denunciantes</w:t>
      </w:r>
      <w:r w:rsidR="00F46DA8" w:rsidRPr="00163E0D">
        <w:rPr>
          <w:rFonts w:ascii="Arial" w:hAnsi="Arial" w:cs="Arial"/>
          <w:noProof/>
        </w:rPr>
        <w:t xml:space="preserve"> así como el contenido de los hechos denunciados</w:t>
      </w:r>
      <w:r w:rsidR="00C67301" w:rsidRPr="00163E0D">
        <w:rPr>
          <w:rFonts w:ascii="Arial" w:hAnsi="Arial" w:cs="Arial"/>
          <w:noProof/>
        </w:rPr>
        <w:t xml:space="preserve"> y las investigaciones</w:t>
      </w:r>
      <w:r w:rsidR="00B44827" w:rsidRPr="00163E0D">
        <w:rPr>
          <w:rFonts w:ascii="Arial" w:hAnsi="Arial" w:cs="Arial"/>
          <w:noProof/>
        </w:rPr>
        <w:t xml:space="preserve"> a través de procedimientos eficaces y sin filtraciones que impidan su buen fin. La confidencialidad es imprescindible en un sistema de denuncias que ofrezca garantías.</w:t>
      </w:r>
    </w:p>
    <w:p w14:paraId="3F15B246" w14:textId="44F9BE7E" w:rsidR="007F0BF7" w:rsidRPr="00163E0D" w:rsidRDefault="00F46DA8" w:rsidP="007F0BF7">
      <w:pPr>
        <w:jc w:val="both"/>
        <w:rPr>
          <w:rFonts w:ascii="Arial" w:hAnsi="Arial" w:cs="Arial"/>
          <w:noProof/>
        </w:rPr>
      </w:pPr>
      <w:r w:rsidRPr="00163E0D">
        <w:rPr>
          <w:rFonts w:ascii="Arial" w:hAnsi="Arial" w:cs="Arial"/>
          <w:noProof/>
        </w:rPr>
        <w:t xml:space="preserve">En esta </w:t>
      </w:r>
      <w:r w:rsidR="00B44827" w:rsidRPr="00163E0D">
        <w:rPr>
          <w:rFonts w:ascii="Arial" w:hAnsi="Arial" w:cs="Arial"/>
          <w:noProof/>
        </w:rPr>
        <w:t>D</w:t>
      </w:r>
      <w:r w:rsidRPr="00163E0D">
        <w:rPr>
          <w:rFonts w:ascii="Arial" w:hAnsi="Arial" w:cs="Arial"/>
          <w:noProof/>
        </w:rPr>
        <w:t xml:space="preserve">eclaración también se recomienda a los </w:t>
      </w:r>
      <w:r w:rsidR="00B44827" w:rsidRPr="00163E0D">
        <w:rPr>
          <w:rFonts w:ascii="Arial" w:hAnsi="Arial" w:cs="Arial"/>
          <w:noProof/>
        </w:rPr>
        <w:t>E</w:t>
      </w:r>
      <w:r w:rsidRPr="00163E0D">
        <w:rPr>
          <w:rFonts w:ascii="Arial" w:hAnsi="Arial" w:cs="Arial"/>
          <w:noProof/>
        </w:rPr>
        <w:t>stados miembros que</w:t>
      </w:r>
      <w:r w:rsidR="00A34737" w:rsidRPr="00163E0D">
        <w:rPr>
          <w:rFonts w:ascii="Arial" w:hAnsi="Arial" w:cs="Arial"/>
          <w:noProof/>
        </w:rPr>
        <w:t xml:space="preserve"> </w:t>
      </w:r>
      <w:r w:rsidRPr="00163E0D">
        <w:rPr>
          <w:rFonts w:ascii="Arial" w:hAnsi="Arial" w:cs="Arial"/>
          <w:noProof/>
        </w:rPr>
        <w:t>as</w:t>
      </w:r>
      <w:r w:rsidR="00B44827" w:rsidRPr="00163E0D">
        <w:rPr>
          <w:rFonts w:ascii="Arial" w:hAnsi="Arial" w:cs="Arial"/>
          <w:noProof/>
        </w:rPr>
        <w:t>e</w:t>
      </w:r>
      <w:r w:rsidRPr="00163E0D">
        <w:rPr>
          <w:rFonts w:ascii="Arial" w:hAnsi="Arial" w:cs="Arial"/>
          <w:noProof/>
        </w:rPr>
        <w:t>guren</w:t>
      </w:r>
      <w:r w:rsidR="00A34737" w:rsidRPr="00163E0D">
        <w:rPr>
          <w:rFonts w:ascii="Arial" w:hAnsi="Arial" w:cs="Arial"/>
          <w:noProof/>
        </w:rPr>
        <w:t xml:space="preserve"> </w:t>
      </w:r>
      <w:r w:rsidRPr="00163E0D">
        <w:rPr>
          <w:rFonts w:ascii="Arial" w:hAnsi="Arial" w:cs="Arial"/>
          <w:noProof/>
        </w:rPr>
        <w:t xml:space="preserve">la </w:t>
      </w:r>
      <w:r w:rsidR="00A34737" w:rsidRPr="00163E0D">
        <w:rPr>
          <w:rFonts w:ascii="Arial" w:hAnsi="Arial" w:cs="Arial"/>
          <w:noProof/>
        </w:rPr>
        <w:t xml:space="preserve">protección </w:t>
      </w:r>
      <w:r w:rsidRPr="00163E0D">
        <w:rPr>
          <w:rFonts w:ascii="Arial" w:hAnsi="Arial" w:cs="Arial"/>
          <w:noProof/>
        </w:rPr>
        <w:t>de las agencias y oficinas antifraude dotándolas de los</w:t>
      </w:r>
      <w:r w:rsidR="00A34737" w:rsidRPr="00163E0D">
        <w:rPr>
          <w:rFonts w:ascii="Arial" w:hAnsi="Arial" w:cs="Arial"/>
          <w:noProof/>
        </w:rPr>
        <w:t xml:space="preserve"> recursos necesarios para </w:t>
      </w:r>
      <w:r w:rsidRPr="00163E0D">
        <w:rPr>
          <w:rFonts w:ascii="Arial" w:hAnsi="Arial" w:cs="Arial"/>
          <w:noProof/>
        </w:rPr>
        <w:t xml:space="preserve">poder </w:t>
      </w:r>
      <w:r w:rsidR="00A34737" w:rsidRPr="00163E0D">
        <w:rPr>
          <w:rFonts w:ascii="Arial" w:hAnsi="Arial" w:cs="Arial"/>
          <w:noProof/>
        </w:rPr>
        <w:t>desempeñar sus funciones</w:t>
      </w:r>
      <w:r w:rsidR="00B44827" w:rsidRPr="00163E0D">
        <w:rPr>
          <w:rFonts w:ascii="Arial" w:hAnsi="Arial" w:cs="Arial"/>
          <w:noProof/>
        </w:rPr>
        <w:t>,</w:t>
      </w:r>
      <w:r w:rsidRPr="00163E0D">
        <w:rPr>
          <w:rFonts w:ascii="Arial" w:hAnsi="Arial" w:cs="Arial"/>
          <w:noProof/>
        </w:rPr>
        <w:t xml:space="preserve"> a la vez que se </w:t>
      </w:r>
      <w:r w:rsidR="00B44827" w:rsidRPr="00163E0D">
        <w:rPr>
          <w:rFonts w:ascii="Arial" w:hAnsi="Arial" w:cs="Arial"/>
          <w:noProof/>
        </w:rPr>
        <w:t>salvaguarda</w:t>
      </w:r>
      <w:r w:rsidR="00D97525" w:rsidRPr="00163E0D">
        <w:rPr>
          <w:rFonts w:ascii="Arial" w:hAnsi="Arial" w:cs="Arial"/>
          <w:noProof/>
        </w:rPr>
        <w:t xml:space="preserve"> </w:t>
      </w:r>
      <w:r w:rsidRPr="00163E0D">
        <w:rPr>
          <w:rFonts w:ascii="Arial" w:hAnsi="Arial" w:cs="Arial"/>
          <w:noProof/>
        </w:rPr>
        <w:t>su independe</w:t>
      </w:r>
      <w:r w:rsidR="00BE0233">
        <w:rPr>
          <w:rFonts w:ascii="Arial" w:hAnsi="Arial" w:cs="Arial"/>
          <w:noProof/>
        </w:rPr>
        <w:t>n</w:t>
      </w:r>
      <w:r w:rsidRPr="00163E0D">
        <w:rPr>
          <w:rFonts w:ascii="Arial" w:hAnsi="Arial" w:cs="Arial"/>
          <w:noProof/>
        </w:rPr>
        <w:t>cia y autonomía.</w:t>
      </w:r>
    </w:p>
    <w:p w14:paraId="63A9FADE" w14:textId="71DA24BC" w:rsidR="00F72EBE" w:rsidRPr="00BF72A8" w:rsidRDefault="00A34737" w:rsidP="00BF72A8">
      <w:r w:rsidRPr="00BF72A8">
        <w:t>Puede acceder al contenido completo de la Declaración de Utrecht aquí:</w:t>
      </w:r>
    </w:p>
    <w:p w14:paraId="58C031E3" w14:textId="5D8C5CC7" w:rsidR="00BF72A8" w:rsidRDefault="00BF72A8" w:rsidP="00BF72A8">
      <w:hyperlink r:id="rId22" w:history="1">
        <w:r w:rsidRPr="00AC531B">
          <w:rPr>
            <w:rStyle w:val="Hipervnculo"/>
          </w:rPr>
          <w:t>https://www.antifraucv.es/wp-content/uploads/2021/07/Declaracion-Utrecht-4-junio-2021-canales-internos-ENG-CAS.pdf</w:t>
        </w:r>
      </w:hyperlink>
    </w:p>
    <w:p w14:paraId="4CB2F6A0" w14:textId="3B94DE98" w:rsidR="00BF72A8" w:rsidRDefault="00BF72A8" w:rsidP="00BF72A8">
      <w:hyperlink r:id="rId23" w:history="1">
        <w:r w:rsidRPr="00AC531B">
          <w:rPr>
            <w:rStyle w:val="Hipervnculo"/>
          </w:rPr>
          <w:t>https://www.antifraucv.es/wp-content/uploads/2021/07/Declaracion-Utrecht-4-junio-2021-canales-externos-ENG-CAS.pdf</w:t>
        </w:r>
      </w:hyperlink>
    </w:p>
    <w:p w14:paraId="7046CE3B" w14:textId="77777777" w:rsidR="00BF72A8" w:rsidRPr="00BF72A8" w:rsidRDefault="00BF72A8" w:rsidP="00BF72A8"/>
    <w:sectPr w:rsidR="00BF72A8" w:rsidRPr="00BF72A8" w:rsidSect="00516B9D">
      <w:footerReference w:type="default" r:id="rId24"/>
      <w:pgSz w:w="11906" w:h="16838" w:code="9"/>
      <w:pgMar w:top="2268" w:right="1701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A50AF" w14:textId="77777777" w:rsidR="0083546A" w:rsidRDefault="0083546A" w:rsidP="00FB784E">
      <w:pPr>
        <w:spacing w:after="0" w:line="240" w:lineRule="auto"/>
      </w:pPr>
      <w:r>
        <w:separator/>
      </w:r>
    </w:p>
  </w:endnote>
  <w:endnote w:type="continuationSeparator" w:id="0">
    <w:p w14:paraId="4E98DE52" w14:textId="77777777" w:rsidR="0083546A" w:rsidRDefault="0083546A" w:rsidP="00FB7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AF3F" w14:textId="77777777" w:rsidR="00FB784E" w:rsidRDefault="00FB784E" w:rsidP="0091228C">
    <w:pPr>
      <w:pStyle w:val="Standard"/>
      <w:jc w:val="center"/>
    </w:pPr>
    <w:r w:rsidRPr="00474B24">
      <w:rPr>
        <w:rFonts w:ascii="Arial" w:hAnsi="Arial" w:cs="Arial"/>
        <w:color w:val="808080"/>
        <w:sz w:val="18"/>
        <w:szCs w:val="18"/>
      </w:rPr>
      <w:t>C/ Navellos, 14 - 3ª, 46003 Valènci</w:t>
    </w:r>
    <w:r w:rsidR="00516B9D">
      <w:rPr>
        <w:rFonts w:ascii="Arial" w:hAnsi="Arial" w:cs="Arial"/>
        <w:color w:val="808080"/>
        <w:sz w:val="18"/>
        <w:szCs w:val="18"/>
      </w:rPr>
      <w:t>a</w:t>
    </w:r>
    <w:r w:rsidR="00516B9D">
      <w:rPr>
        <w:rFonts w:ascii="Arial" w:hAnsi="Arial" w:cs="Arial"/>
        <w:color w:val="808080"/>
        <w:sz w:val="18"/>
        <w:szCs w:val="18"/>
      </w:rPr>
      <w:tab/>
    </w:r>
    <w:r w:rsidRPr="00474B24">
      <w:rPr>
        <w:rFonts w:ascii="Arial" w:hAnsi="Arial" w:cs="Arial"/>
        <w:color w:val="808080"/>
        <w:sz w:val="18"/>
        <w:szCs w:val="18"/>
      </w:rPr>
      <w:t>Tel. +34 962 787 450</w:t>
    </w:r>
    <w:r w:rsidR="00516B9D">
      <w:rPr>
        <w:rFonts w:ascii="Arial" w:hAnsi="Arial" w:cs="Arial"/>
        <w:color w:val="808080"/>
        <w:sz w:val="18"/>
        <w:szCs w:val="18"/>
      </w:rPr>
      <w:tab/>
      <w:t>comunicacion@antifraucv.es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B75EE" w14:textId="77777777" w:rsidR="0083546A" w:rsidRDefault="0083546A" w:rsidP="00FB784E">
      <w:pPr>
        <w:spacing w:after="0" w:line="240" w:lineRule="auto"/>
      </w:pPr>
      <w:r>
        <w:separator/>
      </w:r>
    </w:p>
  </w:footnote>
  <w:footnote w:type="continuationSeparator" w:id="0">
    <w:p w14:paraId="174C499E" w14:textId="77777777" w:rsidR="0083546A" w:rsidRDefault="0083546A" w:rsidP="00FB78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B5"/>
    <w:rsid w:val="00017D3D"/>
    <w:rsid w:val="000310B5"/>
    <w:rsid w:val="00080D1F"/>
    <w:rsid w:val="000B0533"/>
    <w:rsid w:val="000B0CCD"/>
    <w:rsid w:val="00123CA7"/>
    <w:rsid w:val="001372D2"/>
    <w:rsid w:val="001427E5"/>
    <w:rsid w:val="00154C7D"/>
    <w:rsid w:val="00163E0D"/>
    <w:rsid w:val="001C33B3"/>
    <w:rsid w:val="002470B6"/>
    <w:rsid w:val="00267913"/>
    <w:rsid w:val="00280C54"/>
    <w:rsid w:val="002B60A5"/>
    <w:rsid w:val="0032225B"/>
    <w:rsid w:val="0033231D"/>
    <w:rsid w:val="0033548C"/>
    <w:rsid w:val="003417EC"/>
    <w:rsid w:val="00386723"/>
    <w:rsid w:val="00390AC8"/>
    <w:rsid w:val="004E15E7"/>
    <w:rsid w:val="00506A68"/>
    <w:rsid w:val="005131EA"/>
    <w:rsid w:val="00516B9D"/>
    <w:rsid w:val="00530D01"/>
    <w:rsid w:val="005544D5"/>
    <w:rsid w:val="005C7EA5"/>
    <w:rsid w:val="005F2284"/>
    <w:rsid w:val="00610FD1"/>
    <w:rsid w:val="006302DB"/>
    <w:rsid w:val="00661279"/>
    <w:rsid w:val="00674154"/>
    <w:rsid w:val="006A0115"/>
    <w:rsid w:val="006A0B3A"/>
    <w:rsid w:val="006A6A07"/>
    <w:rsid w:val="006B745D"/>
    <w:rsid w:val="00747D3B"/>
    <w:rsid w:val="007E3C64"/>
    <w:rsid w:val="007F0BF7"/>
    <w:rsid w:val="0083546A"/>
    <w:rsid w:val="008568C5"/>
    <w:rsid w:val="008B045D"/>
    <w:rsid w:val="008C55FD"/>
    <w:rsid w:val="008E3DD1"/>
    <w:rsid w:val="00902A6D"/>
    <w:rsid w:val="0091228C"/>
    <w:rsid w:val="00955A71"/>
    <w:rsid w:val="00956DAF"/>
    <w:rsid w:val="009C6157"/>
    <w:rsid w:val="009F6C57"/>
    <w:rsid w:val="00A34737"/>
    <w:rsid w:val="00A45A0E"/>
    <w:rsid w:val="00A4607C"/>
    <w:rsid w:val="00AA0509"/>
    <w:rsid w:val="00AA17E2"/>
    <w:rsid w:val="00AA4AD1"/>
    <w:rsid w:val="00AC1517"/>
    <w:rsid w:val="00AF4BDA"/>
    <w:rsid w:val="00B44827"/>
    <w:rsid w:val="00B709A5"/>
    <w:rsid w:val="00BD3E8A"/>
    <w:rsid w:val="00BE0233"/>
    <w:rsid w:val="00BF54B1"/>
    <w:rsid w:val="00BF56B9"/>
    <w:rsid w:val="00BF72A8"/>
    <w:rsid w:val="00C2378C"/>
    <w:rsid w:val="00C31DCE"/>
    <w:rsid w:val="00C54050"/>
    <w:rsid w:val="00C57995"/>
    <w:rsid w:val="00C642E9"/>
    <w:rsid w:val="00C65390"/>
    <w:rsid w:val="00C67301"/>
    <w:rsid w:val="00C77285"/>
    <w:rsid w:val="00CA3327"/>
    <w:rsid w:val="00CB3F5A"/>
    <w:rsid w:val="00D97525"/>
    <w:rsid w:val="00DA0BCC"/>
    <w:rsid w:val="00DC7F2C"/>
    <w:rsid w:val="00E019D2"/>
    <w:rsid w:val="00E91384"/>
    <w:rsid w:val="00EA4774"/>
    <w:rsid w:val="00ED11E1"/>
    <w:rsid w:val="00EE6794"/>
    <w:rsid w:val="00F46DA8"/>
    <w:rsid w:val="00F65867"/>
    <w:rsid w:val="00F72EBE"/>
    <w:rsid w:val="00F9179B"/>
    <w:rsid w:val="00FB784E"/>
    <w:rsid w:val="00FE5BEE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35EA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84E"/>
  </w:style>
  <w:style w:type="paragraph" w:styleId="Piedepgina">
    <w:name w:val="footer"/>
    <w:basedOn w:val="Normal"/>
    <w:link w:val="PiedepginaCar"/>
    <w:uiPriority w:val="99"/>
    <w:unhideWhenUsed/>
    <w:rsid w:val="00FB7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84E"/>
  </w:style>
  <w:style w:type="paragraph" w:customStyle="1" w:styleId="Standard">
    <w:name w:val="Standard"/>
    <w:rsid w:val="00FB784E"/>
    <w:pPr>
      <w:widowControl w:val="0"/>
      <w:suppressAutoHyphens/>
      <w:autoSpaceDN w:val="0"/>
      <w:jc w:val="both"/>
      <w:textAlignment w:val="baseline"/>
    </w:pPr>
    <w:rPr>
      <w:rFonts w:ascii="Open Sans" w:eastAsia="Open Sans" w:hAnsi="Open Sans" w:cs="Open Sans"/>
      <w:kern w:val="3"/>
      <w:sz w:val="21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8B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6DA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6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channel/UCkDS5OEUZu3iTEWg7gu8XXQ" TargetMode="Externa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https://twitter.com/AntifrauCV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t.me/AgenciaValencianaAntifraud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antifraude_avaf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linkedin.com/company/antifraucv/" TargetMode="External"/><Relationship Id="rId23" Type="http://schemas.openxmlformats.org/officeDocument/2006/relationships/hyperlink" Target="https://www.antifraucv.es/wp-content/uploads/2021/07/Declaracion-Utrecht-4-junio-2021-canales-externos-ENG-CAS.pdf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antifraucv.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genciaValencianaAntifraude/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www.antifraucv.es/wp-content/uploads/2021/07/Declaracion-Utrecht-4-junio-2021-canales-internos-ENG-CA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E2B0C-2B44-4A31-B9D5-B3182F3D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Links>
    <vt:vector size="42" baseType="variant">
      <vt:variant>
        <vt:i4>7274532</vt:i4>
      </vt:variant>
      <vt:variant>
        <vt:i4>-1</vt:i4>
      </vt:variant>
      <vt:variant>
        <vt:i4>1033</vt:i4>
      </vt:variant>
      <vt:variant>
        <vt:i4>4</vt:i4>
      </vt:variant>
      <vt:variant>
        <vt:lpwstr>https://twitter.com/AntifrauCV</vt:lpwstr>
      </vt:variant>
      <vt:variant>
        <vt:lpwstr/>
      </vt:variant>
      <vt:variant>
        <vt:i4>4325443</vt:i4>
      </vt:variant>
      <vt:variant>
        <vt:i4>-1</vt:i4>
      </vt:variant>
      <vt:variant>
        <vt:i4>1032</vt:i4>
      </vt:variant>
      <vt:variant>
        <vt:i4>4</vt:i4>
      </vt:variant>
      <vt:variant>
        <vt:lpwstr>https://www.facebook.com/AgenciaValencianaAntifraude/</vt:lpwstr>
      </vt:variant>
      <vt:variant>
        <vt:lpwstr/>
      </vt:variant>
      <vt:variant>
        <vt:i4>7340051</vt:i4>
      </vt:variant>
      <vt:variant>
        <vt:i4>-1</vt:i4>
      </vt:variant>
      <vt:variant>
        <vt:i4>1031</vt:i4>
      </vt:variant>
      <vt:variant>
        <vt:i4>4</vt:i4>
      </vt:variant>
      <vt:variant>
        <vt:lpwstr>https://www.instagram.com/antifraude_avaf/</vt:lpwstr>
      </vt:variant>
      <vt:variant>
        <vt:lpwstr/>
      </vt:variant>
      <vt:variant>
        <vt:i4>4522012</vt:i4>
      </vt:variant>
      <vt:variant>
        <vt:i4>-1</vt:i4>
      </vt:variant>
      <vt:variant>
        <vt:i4>1030</vt:i4>
      </vt:variant>
      <vt:variant>
        <vt:i4>4</vt:i4>
      </vt:variant>
      <vt:variant>
        <vt:lpwstr>https://www.youtube.com/channel/UCkDS5OEUZu3iTEWg7gu8XXQ</vt:lpwstr>
      </vt:variant>
      <vt:variant>
        <vt:lpwstr/>
      </vt:variant>
      <vt:variant>
        <vt:i4>393224</vt:i4>
      </vt:variant>
      <vt:variant>
        <vt:i4>-1</vt:i4>
      </vt:variant>
      <vt:variant>
        <vt:i4>1029</vt:i4>
      </vt:variant>
      <vt:variant>
        <vt:i4>4</vt:i4>
      </vt:variant>
      <vt:variant>
        <vt:lpwstr>https://www.linkedin.com/company/antifraucv/</vt:lpwstr>
      </vt:variant>
      <vt:variant>
        <vt:lpwstr/>
      </vt:variant>
      <vt:variant>
        <vt:i4>6160403</vt:i4>
      </vt:variant>
      <vt:variant>
        <vt:i4>-1</vt:i4>
      </vt:variant>
      <vt:variant>
        <vt:i4>1028</vt:i4>
      </vt:variant>
      <vt:variant>
        <vt:i4>4</vt:i4>
      </vt:variant>
      <vt:variant>
        <vt:lpwstr>https://t.me/AgenciaValencianaAntifraude</vt:lpwstr>
      </vt:variant>
      <vt:variant>
        <vt:lpwstr/>
      </vt:variant>
      <vt:variant>
        <vt:i4>458819</vt:i4>
      </vt:variant>
      <vt:variant>
        <vt:i4>-1</vt:i4>
      </vt:variant>
      <vt:variant>
        <vt:i4>1027</vt:i4>
      </vt:variant>
      <vt:variant>
        <vt:i4>4</vt:i4>
      </vt:variant>
      <vt:variant>
        <vt:lpwstr>http://www.antifraucv.es/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2021-07-21T10:28:00Z</dcterms:created>
  <dcterms:modified xsi:type="dcterms:W3CDTF">2021-07-21T10:28:00Z</dcterms:modified>
</cp:coreProperties>
</file>